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BB2C" w14:textId="3A94F446" w:rsidR="00EE2543" w:rsidRDefault="007C2EB0" w:rsidP="00645B95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70CF">
        <w:rPr>
          <w:rFonts w:ascii="ＭＳ ゴシック" w:eastAsia="ＭＳ ゴシック" w:hAnsi="ＭＳ ゴシック" w:hint="eastAsia"/>
          <w:sz w:val="28"/>
          <w:szCs w:val="28"/>
        </w:rPr>
        <w:t xml:space="preserve">令和５年度　</w:t>
      </w:r>
      <w:r w:rsidR="00EE2543" w:rsidRPr="001970CF">
        <w:rPr>
          <w:rFonts w:ascii="ＭＳ ゴシック" w:eastAsia="ＭＳ ゴシック" w:hAnsi="ＭＳ ゴシック" w:hint="eastAsia"/>
          <w:sz w:val="28"/>
          <w:szCs w:val="28"/>
        </w:rPr>
        <w:t>山口県障害者交流ボッチャ大会</w:t>
      </w:r>
      <w:r w:rsidR="00F26F91" w:rsidRPr="001970CF">
        <w:rPr>
          <w:rFonts w:ascii="ＭＳ ゴシック" w:eastAsia="ＭＳ ゴシック" w:hAnsi="ＭＳ ゴシック" w:hint="eastAsia"/>
          <w:sz w:val="28"/>
          <w:szCs w:val="28"/>
        </w:rPr>
        <w:t>（競技</w:t>
      </w:r>
      <w:r w:rsidR="0016671E" w:rsidRPr="001970CF">
        <w:rPr>
          <w:rFonts w:ascii="ＭＳ ゴシック" w:eastAsia="ＭＳ ゴシック" w:hAnsi="ＭＳ ゴシック" w:hint="eastAsia"/>
          <w:sz w:val="28"/>
          <w:szCs w:val="28"/>
        </w:rPr>
        <w:t>の部</w:t>
      </w:r>
      <w:r w:rsidR="00F26F91" w:rsidRPr="001970C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E2543" w:rsidRPr="001970CF">
        <w:rPr>
          <w:rFonts w:ascii="ＭＳ ゴシック" w:eastAsia="ＭＳ ゴシック" w:hAnsi="ＭＳ ゴシック" w:hint="eastAsia"/>
          <w:sz w:val="28"/>
          <w:szCs w:val="28"/>
        </w:rPr>
        <w:t>開催</w:t>
      </w:r>
      <w:r w:rsidR="00097B1D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14:paraId="6A7CAFCA" w14:textId="6396CA12" w:rsidR="00097B1D" w:rsidRPr="00097B1D" w:rsidRDefault="00097B1D" w:rsidP="00645B95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97B1D">
        <w:rPr>
          <w:rFonts w:ascii="ＭＳ 明朝" w:eastAsia="ＭＳ 明朝" w:hAnsi="ＭＳ 明朝" w:hint="eastAsia"/>
          <w:sz w:val="24"/>
          <w:szCs w:val="24"/>
        </w:rPr>
        <w:t>（維新公園開園５０周年記念事業）</w:t>
      </w:r>
    </w:p>
    <w:p w14:paraId="3896C05D" w14:textId="77777777" w:rsidR="007C2EB0" w:rsidRPr="0016671E" w:rsidRDefault="007C2EB0" w:rsidP="00645B95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009B5F8" w14:textId="3C9EA98B" w:rsidR="00F26F91" w:rsidRDefault="00DC297C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A645F">
        <w:rPr>
          <w:rFonts w:ascii="ＭＳ ゴシック" w:eastAsia="ＭＳ ゴシック" w:hAnsi="ＭＳ ゴシック" w:hint="eastAsia"/>
          <w:sz w:val="24"/>
          <w:szCs w:val="24"/>
        </w:rPr>
        <w:t>１　大会名</w:t>
      </w:r>
      <w:r w:rsidR="00645B9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7490">
        <w:rPr>
          <w:rFonts w:ascii="ＭＳ 明朝" w:eastAsia="ＭＳ 明朝" w:hAnsi="ＭＳ 明朝" w:hint="eastAsia"/>
          <w:sz w:val="24"/>
          <w:szCs w:val="24"/>
        </w:rPr>
        <w:t>山口県</w:t>
      </w:r>
      <w:r w:rsidRPr="00DB035A">
        <w:rPr>
          <w:rFonts w:ascii="ＭＳ 明朝" w:eastAsia="ＭＳ 明朝" w:hAnsi="ＭＳ 明朝" w:hint="eastAsia"/>
          <w:sz w:val="24"/>
          <w:szCs w:val="24"/>
        </w:rPr>
        <w:t>障害者交流ボッチャ大会</w:t>
      </w:r>
    </w:p>
    <w:p w14:paraId="654A433F" w14:textId="77777777" w:rsidR="007C2EB0" w:rsidRPr="007C2EB0" w:rsidRDefault="007C2EB0" w:rsidP="00B01D3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10B4516" w14:textId="4271E3F6" w:rsidR="00BB17F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7A645F">
        <w:rPr>
          <w:rFonts w:ascii="ＭＳ ゴシック" w:eastAsia="ＭＳ ゴシック" w:hAnsi="ＭＳ ゴシック"/>
          <w:sz w:val="24"/>
          <w:szCs w:val="24"/>
        </w:rPr>
        <w:t>主催</w:t>
      </w:r>
      <w:r w:rsidR="00645B9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E2543">
        <w:rPr>
          <w:rFonts w:ascii="ＭＳ 明朝" w:eastAsia="ＭＳ 明朝" w:hAnsi="ＭＳ 明朝"/>
          <w:sz w:val="24"/>
          <w:szCs w:val="24"/>
        </w:rPr>
        <w:t>公益社団法人山口県障害者スポーツ協会</w:t>
      </w:r>
    </w:p>
    <w:p w14:paraId="4872A4E3" w14:textId="1275FB4F" w:rsidR="00EE2543" w:rsidRPr="007C2EB0" w:rsidRDefault="00DB035A" w:rsidP="00645B95">
      <w:pPr>
        <w:spacing w:line="340" w:lineRule="exact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7C2EB0">
        <w:rPr>
          <w:rFonts w:ascii="ＭＳ 明朝" w:eastAsia="ＭＳ 明朝" w:hAnsi="ＭＳ 明朝" w:hint="eastAsia"/>
          <w:sz w:val="24"/>
          <w:szCs w:val="24"/>
        </w:rPr>
        <w:t xml:space="preserve">維新百年記念公園指定管理者　</w:t>
      </w:r>
      <w:r w:rsidR="00EE2543" w:rsidRPr="007C2EB0">
        <w:rPr>
          <w:rFonts w:ascii="ＭＳ 明朝" w:eastAsia="ＭＳ 明朝" w:hAnsi="ＭＳ 明朝" w:hint="eastAsia"/>
          <w:sz w:val="24"/>
          <w:szCs w:val="24"/>
        </w:rPr>
        <w:t>一般財団法人山口県施設管理財団</w:t>
      </w:r>
    </w:p>
    <w:p w14:paraId="712C773F" w14:textId="108D59BE" w:rsid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632FE56" w14:textId="66E9F7ED" w:rsidR="00645B95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645B95">
        <w:rPr>
          <w:rFonts w:ascii="ＭＳ ゴシック" w:eastAsia="ＭＳ ゴシック" w:hAnsi="ＭＳ ゴシック" w:hint="eastAsia"/>
          <w:sz w:val="24"/>
          <w:szCs w:val="24"/>
        </w:rPr>
        <w:t>３　協賛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株式会社松岡</w:t>
      </w:r>
    </w:p>
    <w:p w14:paraId="7C7BD6E6" w14:textId="77777777" w:rsidR="00645B95" w:rsidRPr="00EE254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DD288BB" w14:textId="194335C1" w:rsidR="00EE2543" w:rsidRPr="007A645F" w:rsidRDefault="00645B95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E2543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>後援</w:t>
      </w:r>
      <w:r w:rsidR="007A645F">
        <w:rPr>
          <w:rFonts w:ascii="ＭＳ ゴシック" w:eastAsia="ＭＳ ゴシック" w:hAnsi="ＭＳ ゴシック" w:hint="eastAsia"/>
          <w:sz w:val="24"/>
          <w:szCs w:val="24"/>
        </w:rPr>
        <w:t>（予定</w:t>
      </w:r>
      <w:r w:rsidR="00B01D3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0D44F1D" w14:textId="3A6E40E7" w:rsidR="00EE2543" w:rsidRPr="00EE2543" w:rsidRDefault="00EE2543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/>
          <w:sz w:val="24"/>
          <w:szCs w:val="24"/>
        </w:rPr>
        <w:t>山口市　山口県教育委員会　一般社団法人山口県身体障害者団体連合会</w:t>
      </w:r>
    </w:p>
    <w:p w14:paraId="1BEBFBEE" w14:textId="2D4B5FFA" w:rsidR="00EE2543" w:rsidRPr="00EE2543" w:rsidRDefault="00EE2543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 w:hint="eastAsia"/>
          <w:sz w:val="24"/>
          <w:szCs w:val="24"/>
        </w:rPr>
        <w:t>一般財団法人山口県知的障害者福祉協会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543">
        <w:rPr>
          <w:rFonts w:ascii="ＭＳ 明朝" w:eastAsia="ＭＳ 明朝" w:hAnsi="ＭＳ 明朝" w:hint="eastAsia"/>
          <w:sz w:val="24"/>
          <w:szCs w:val="24"/>
        </w:rPr>
        <w:t>一般財団法人山口県手をつなぐ育成会</w:t>
      </w:r>
    </w:p>
    <w:p w14:paraId="472C9E9F" w14:textId="69C9B0A5" w:rsidR="00EE2543" w:rsidRPr="00EE2543" w:rsidRDefault="00EE2543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 w:hint="eastAsia"/>
          <w:sz w:val="24"/>
          <w:szCs w:val="24"/>
        </w:rPr>
        <w:t>山口県障害福祉サービス協議会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543">
        <w:rPr>
          <w:rFonts w:ascii="ＭＳ 明朝" w:eastAsia="ＭＳ 明朝" w:hAnsi="ＭＳ 明朝" w:hint="eastAsia"/>
          <w:sz w:val="24"/>
          <w:szCs w:val="24"/>
        </w:rPr>
        <w:t>山口県身体障害者施設協議会</w:t>
      </w:r>
    </w:p>
    <w:p w14:paraId="15CE0657" w14:textId="111AC557" w:rsidR="00EE2543" w:rsidRPr="00EE2543" w:rsidRDefault="00EE2543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 w:hint="eastAsia"/>
          <w:sz w:val="24"/>
          <w:szCs w:val="24"/>
        </w:rPr>
        <w:t>山口県精神保健福祉会連合会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2543">
        <w:rPr>
          <w:rFonts w:ascii="ＭＳ 明朝" w:eastAsia="ＭＳ 明朝" w:hAnsi="ＭＳ 明朝" w:hint="eastAsia"/>
          <w:sz w:val="24"/>
          <w:szCs w:val="24"/>
        </w:rPr>
        <w:t>山口県特別支援学校長会</w:t>
      </w:r>
    </w:p>
    <w:p w14:paraId="1BD60383" w14:textId="77777777" w:rsidR="00EE2543" w:rsidRP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/>
          <w:sz w:val="24"/>
          <w:szCs w:val="24"/>
        </w:rPr>
        <w:tab/>
      </w:r>
    </w:p>
    <w:p w14:paraId="5AAE79B8" w14:textId="43C3AE7A" w:rsidR="00EE2543" w:rsidRPr="00EE254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E2543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>協力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E2543" w:rsidRPr="00EE2543">
        <w:rPr>
          <w:rFonts w:ascii="ＭＳ 明朝" w:eastAsia="ＭＳ 明朝" w:hAnsi="ＭＳ 明朝"/>
          <w:sz w:val="24"/>
          <w:szCs w:val="24"/>
        </w:rPr>
        <w:t>山口県</w:t>
      </w:r>
      <w:r w:rsidR="00EE2543">
        <w:rPr>
          <w:rFonts w:ascii="ＭＳ 明朝" w:eastAsia="ＭＳ 明朝" w:hAnsi="ＭＳ 明朝" w:hint="eastAsia"/>
          <w:sz w:val="24"/>
          <w:szCs w:val="24"/>
        </w:rPr>
        <w:t>パラ</w:t>
      </w:r>
      <w:r w:rsidR="00EE2543" w:rsidRPr="00EE2543">
        <w:rPr>
          <w:rFonts w:ascii="ＭＳ 明朝" w:eastAsia="ＭＳ 明朝" w:hAnsi="ＭＳ 明朝"/>
          <w:sz w:val="24"/>
          <w:szCs w:val="24"/>
        </w:rPr>
        <w:t>スポーツ指導者協議会</w:t>
      </w:r>
    </w:p>
    <w:p w14:paraId="72805D2F" w14:textId="77777777" w:rsidR="00EE2543" w:rsidRP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/>
          <w:sz w:val="24"/>
          <w:szCs w:val="24"/>
        </w:rPr>
        <w:tab/>
      </w:r>
    </w:p>
    <w:p w14:paraId="78CFA0FC" w14:textId="1372A4E2" w:rsidR="00EE2543" w:rsidRPr="00EE254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EE2543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>主管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E2543" w:rsidRPr="00EE2543">
        <w:rPr>
          <w:rFonts w:ascii="ＭＳ 明朝" w:eastAsia="ＭＳ 明朝" w:hAnsi="ＭＳ 明朝"/>
          <w:sz w:val="24"/>
          <w:szCs w:val="24"/>
        </w:rPr>
        <w:t>山口県ボッチャ協会</w:t>
      </w:r>
    </w:p>
    <w:p w14:paraId="505FCF98" w14:textId="77777777" w:rsidR="00EE2543" w:rsidRP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/>
          <w:sz w:val="24"/>
          <w:szCs w:val="24"/>
        </w:rPr>
        <w:tab/>
      </w:r>
    </w:p>
    <w:p w14:paraId="1BC92E4D" w14:textId="084EB4B1" w:rsidR="007C2EB0" w:rsidRDefault="00645B95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EE2543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035A" w:rsidRPr="007A645F">
        <w:rPr>
          <w:rFonts w:ascii="ＭＳ ゴシック" w:eastAsia="ＭＳ ゴシック" w:hAnsi="ＭＳ ゴシック" w:hint="eastAsia"/>
          <w:sz w:val="24"/>
          <w:szCs w:val="24"/>
        </w:rPr>
        <w:t>日程等</w:t>
      </w:r>
    </w:p>
    <w:p w14:paraId="37C6B00F" w14:textId="77777777" w:rsidR="007C2EB0" w:rsidRDefault="007C2EB0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(1)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日時</w:t>
      </w:r>
    </w:p>
    <w:p w14:paraId="5E326607" w14:textId="5BF51AA5" w:rsidR="0016671E" w:rsidRDefault="0016671E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>①　前日受付・前日練習</w:t>
      </w:r>
    </w:p>
    <w:p w14:paraId="3CD0F8E2" w14:textId="650C18A9" w:rsidR="0016671E" w:rsidRPr="0016671E" w:rsidRDefault="0016671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6671E">
        <w:rPr>
          <w:rFonts w:ascii="ＭＳ 明朝" w:eastAsia="ＭＳ 明朝" w:hAnsi="ＭＳ 明朝" w:hint="eastAsia"/>
          <w:sz w:val="24"/>
          <w:szCs w:val="24"/>
        </w:rPr>
        <w:t>令和6年2月16日㈮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D39ACA0" w14:textId="5F4B2333" w:rsidR="0016671E" w:rsidRDefault="0016671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前日受付 15:</w:t>
      </w:r>
      <w:r w:rsidR="00B01D30">
        <w:rPr>
          <w:rFonts w:ascii="ＭＳ 明朝" w:eastAsia="ＭＳ 明朝" w:hAnsi="ＭＳ 明朝" w:hint="eastAsia"/>
          <w:sz w:val="24"/>
          <w:szCs w:val="24"/>
        </w:rPr>
        <w:t>30</w:t>
      </w:r>
      <w:r>
        <w:rPr>
          <w:rFonts w:ascii="ＭＳ 明朝" w:eastAsia="ＭＳ 明朝" w:hAnsi="ＭＳ 明朝" w:hint="eastAsia"/>
          <w:sz w:val="24"/>
          <w:szCs w:val="24"/>
        </w:rPr>
        <w:t>～1</w:t>
      </w:r>
      <w:r>
        <w:rPr>
          <w:rFonts w:ascii="ＭＳ 明朝" w:eastAsia="ＭＳ 明朝" w:hAnsi="ＭＳ 明朝"/>
          <w:sz w:val="24"/>
          <w:szCs w:val="24"/>
        </w:rPr>
        <w:t>6:00</w:t>
      </w:r>
    </w:p>
    <w:p w14:paraId="58A05BA7" w14:textId="7BC9156A" w:rsidR="0016671E" w:rsidRDefault="0016671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前日練習 16:00～1</w:t>
      </w:r>
      <w:r>
        <w:rPr>
          <w:rFonts w:ascii="ＭＳ 明朝" w:eastAsia="ＭＳ 明朝" w:hAnsi="ＭＳ 明朝"/>
          <w:sz w:val="24"/>
          <w:szCs w:val="24"/>
        </w:rPr>
        <w:t>9:00</w:t>
      </w:r>
    </w:p>
    <w:p w14:paraId="51A0389F" w14:textId="49D3CE4A" w:rsidR="0016671E" w:rsidRPr="00F46CC6" w:rsidRDefault="0016671E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F46CC6">
        <w:rPr>
          <w:rFonts w:ascii="ＭＳ ゴシック" w:eastAsia="ＭＳ ゴシック" w:hAnsi="ＭＳ ゴシック" w:hint="eastAsia"/>
          <w:sz w:val="24"/>
          <w:szCs w:val="24"/>
        </w:rPr>
        <w:t xml:space="preserve">　　②　競技</w:t>
      </w:r>
    </w:p>
    <w:p w14:paraId="26BA0079" w14:textId="624EDD72" w:rsidR="007C2EB0" w:rsidRDefault="00DB035A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67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EB0" w:rsidRPr="003D547B">
        <w:rPr>
          <w:rFonts w:ascii="ＭＳ 明朝" w:eastAsia="ＭＳ 明朝" w:hAnsi="ＭＳ 明朝" w:hint="eastAsia"/>
          <w:sz w:val="24"/>
          <w:szCs w:val="24"/>
        </w:rPr>
        <w:t>令和</w:t>
      </w:r>
      <w:r w:rsidR="007C2EB0" w:rsidRPr="003D547B">
        <w:rPr>
          <w:rFonts w:ascii="ＭＳ 明朝" w:eastAsia="ＭＳ 明朝" w:hAnsi="ＭＳ 明朝"/>
          <w:sz w:val="24"/>
          <w:szCs w:val="24"/>
        </w:rPr>
        <w:t>6年2月17日</w:t>
      </w:r>
      <w:r w:rsidR="007C2EB0" w:rsidRPr="003D547B">
        <w:rPr>
          <w:rFonts w:ascii="ＭＳ 明朝" w:eastAsia="ＭＳ 明朝" w:hAnsi="ＭＳ 明朝" w:hint="eastAsia"/>
          <w:sz w:val="24"/>
          <w:szCs w:val="24"/>
        </w:rPr>
        <w:t>㈯</w:t>
      </w:r>
      <w:r w:rsidR="00D024B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B0EAF0" w14:textId="73C06E6B" w:rsidR="007C2EB0" w:rsidRPr="003D547B" w:rsidRDefault="007C2EB0" w:rsidP="00645B95">
      <w:pPr>
        <w:spacing w:line="34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 xml:space="preserve">受　　付 </w:t>
      </w:r>
      <w:r w:rsidR="0016671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024BD">
        <w:rPr>
          <w:rFonts w:ascii="ＭＳ 明朝" w:eastAsia="ＭＳ 明朝" w:hAnsi="ＭＳ 明朝"/>
          <w:sz w:val="24"/>
          <w:szCs w:val="24"/>
        </w:rPr>
        <w:t>8</w:t>
      </w:r>
      <w:r w:rsidRPr="003D547B">
        <w:rPr>
          <w:rFonts w:ascii="ＭＳ 明朝" w:eastAsia="ＭＳ 明朝" w:hAnsi="ＭＳ 明朝"/>
          <w:sz w:val="24"/>
          <w:szCs w:val="24"/>
        </w:rPr>
        <w:t>:</w:t>
      </w:r>
      <w:r w:rsidR="00EF55A7">
        <w:rPr>
          <w:rFonts w:ascii="ＭＳ 明朝" w:eastAsia="ＭＳ 明朝" w:hAnsi="ＭＳ 明朝" w:hint="eastAsia"/>
          <w:sz w:val="24"/>
          <w:szCs w:val="24"/>
        </w:rPr>
        <w:t>30</w:t>
      </w:r>
      <w:r w:rsidRPr="003D547B">
        <w:rPr>
          <w:rFonts w:ascii="ＭＳ 明朝" w:eastAsia="ＭＳ 明朝" w:hAnsi="ＭＳ 明朝"/>
          <w:sz w:val="24"/>
          <w:szCs w:val="24"/>
        </w:rPr>
        <w:t>～</w:t>
      </w:r>
      <w:r w:rsidR="00D024BD">
        <w:rPr>
          <w:rFonts w:ascii="ＭＳ 明朝" w:eastAsia="ＭＳ 明朝" w:hAnsi="ＭＳ 明朝" w:hint="eastAsia"/>
          <w:sz w:val="24"/>
          <w:szCs w:val="24"/>
        </w:rPr>
        <w:t>9</w:t>
      </w:r>
      <w:r w:rsidR="00D024BD">
        <w:rPr>
          <w:rFonts w:ascii="ＭＳ 明朝" w:eastAsia="ＭＳ 明朝" w:hAnsi="ＭＳ 明朝"/>
          <w:sz w:val="24"/>
          <w:szCs w:val="24"/>
        </w:rPr>
        <w:t>:</w:t>
      </w:r>
      <w:r w:rsidR="00EF55A7">
        <w:rPr>
          <w:rFonts w:ascii="ＭＳ 明朝" w:eastAsia="ＭＳ 明朝" w:hAnsi="ＭＳ 明朝" w:hint="eastAsia"/>
          <w:sz w:val="24"/>
          <w:szCs w:val="24"/>
        </w:rPr>
        <w:t>00</w:t>
      </w:r>
    </w:p>
    <w:p w14:paraId="08E65098" w14:textId="520AB858" w:rsidR="00645B95" w:rsidRDefault="007C2EB0" w:rsidP="001970CF">
      <w:pPr>
        <w:spacing w:line="34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>競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47B">
        <w:rPr>
          <w:rFonts w:ascii="ＭＳ 明朝" w:eastAsia="ＭＳ 明朝" w:hAnsi="ＭＳ 明朝" w:hint="eastAsia"/>
          <w:sz w:val="24"/>
          <w:szCs w:val="24"/>
        </w:rPr>
        <w:t>技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47B">
        <w:rPr>
          <w:rFonts w:ascii="ＭＳ 明朝" w:eastAsia="ＭＳ 明朝" w:hAnsi="ＭＳ 明朝"/>
          <w:sz w:val="24"/>
          <w:szCs w:val="24"/>
        </w:rPr>
        <w:t>9:30～</w:t>
      </w:r>
      <w:r w:rsidR="00D024BD">
        <w:rPr>
          <w:rFonts w:ascii="ＭＳ 明朝" w:eastAsia="ＭＳ 明朝" w:hAnsi="ＭＳ 明朝" w:hint="eastAsia"/>
          <w:sz w:val="24"/>
          <w:szCs w:val="24"/>
        </w:rPr>
        <w:t>1</w:t>
      </w:r>
      <w:r w:rsidR="00D024BD">
        <w:rPr>
          <w:rFonts w:ascii="ＭＳ 明朝" w:eastAsia="ＭＳ 明朝" w:hAnsi="ＭＳ 明朝"/>
          <w:sz w:val="24"/>
          <w:szCs w:val="24"/>
        </w:rPr>
        <w:t>7:00</w:t>
      </w:r>
      <w:r w:rsidR="00D024BD">
        <w:rPr>
          <w:rFonts w:ascii="ＭＳ 明朝" w:eastAsia="ＭＳ 明朝" w:hAnsi="ＭＳ 明朝" w:hint="eastAsia"/>
          <w:sz w:val="24"/>
          <w:szCs w:val="24"/>
        </w:rPr>
        <w:t>（予定）</w:t>
      </w:r>
    </w:p>
    <w:p w14:paraId="74FB72ED" w14:textId="23161F29" w:rsidR="007C2EB0" w:rsidRDefault="007C2EB0" w:rsidP="00645B95">
      <w:pPr>
        <w:spacing w:line="34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(2)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会場</w:t>
      </w:r>
    </w:p>
    <w:p w14:paraId="2625F1CE" w14:textId="591314E5" w:rsidR="0016671E" w:rsidRDefault="007C2EB0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 xml:space="preserve">　維新大晃アリーナ：</w:t>
      </w:r>
      <w:r w:rsidR="0016671E">
        <w:rPr>
          <w:rFonts w:ascii="ＭＳ 明朝" w:eastAsia="ＭＳ 明朝" w:hAnsi="ＭＳ 明朝" w:hint="eastAsia"/>
          <w:sz w:val="24"/>
          <w:szCs w:val="24"/>
        </w:rPr>
        <w:t>レクチャールーム</w:t>
      </w:r>
    </w:p>
    <w:p w14:paraId="0D1C1FBC" w14:textId="1C9257C4" w:rsidR="0016671E" w:rsidRPr="001970CF" w:rsidRDefault="007C2EB0" w:rsidP="001970CF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>山口市維新公</w:t>
      </w:r>
      <w:r w:rsidRPr="003D547B">
        <w:rPr>
          <w:rFonts w:ascii="ＭＳ 明朝" w:eastAsia="ＭＳ 明朝" w:hAnsi="ＭＳ 明朝"/>
          <w:sz w:val="24"/>
          <w:szCs w:val="24"/>
        </w:rPr>
        <w:t xml:space="preserve">4丁目1番1号　</w:t>
      </w:r>
      <w:r w:rsidR="005A1FDC">
        <w:fldChar w:fldCharType="begin"/>
      </w:r>
      <w:r w:rsidR="005A1FDC">
        <w:instrText>HYPERLINK "TEL:083-922-4745"</w:instrText>
      </w:r>
      <w:r w:rsidR="005A1FDC">
        <w:fldChar w:fldCharType="separate"/>
      </w:r>
      <w:r w:rsidRPr="003D547B">
        <w:rPr>
          <w:rStyle w:val="a8"/>
          <w:rFonts w:ascii="ＭＳ 明朝" w:eastAsia="ＭＳ 明朝" w:hAnsi="ＭＳ 明朝"/>
          <w:color w:val="000000" w:themeColor="text1"/>
          <w:sz w:val="24"/>
          <w:szCs w:val="24"/>
          <w:u w:val="none"/>
        </w:rPr>
        <w:t>TEL:083-922-4745</w:t>
      </w:r>
      <w:r w:rsidR="005A1FDC">
        <w:rPr>
          <w:rStyle w:val="a8"/>
          <w:rFonts w:ascii="ＭＳ 明朝" w:eastAsia="ＭＳ 明朝" w:hAnsi="ＭＳ 明朝"/>
          <w:color w:val="000000" w:themeColor="text1"/>
          <w:sz w:val="24"/>
          <w:szCs w:val="24"/>
          <w:u w:val="none"/>
        </w:rPr>
        <w:fldChar w:fldCharType="end"/>
      </w:r>
    </w:p>
    <w:p w14:paraId="0FC08DBA" w14:textId="77777777" w:rsidR="007C2EB0" w:rsidRDefault="007C2EB0" w:rsidP="00645B95">
      <w:pPr>
        <w:spacing w:line="34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(3)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参加対象</w:t>
      </w:r>
    </w:p>
    <w:p w14:paraId="562491F2" w14:textId="0D17933C" w:rsidR="007C2EB0" w:rsidRDefault="007C2EB0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>・</w:t>
      </w:r>
      <w:r w:rsidR="00B01D30">
        <w:rPr>
          <w:rFonts w:ascii="ＭＳ 明朝" w:eastAsia="ＭＳ 明朝" w:hAnsi="ＭＳ 明朝" w:hint="eastAsia"/>
          <w:sz w:val="24"/>
          <w:szCs w:val="24"/>
        </w:rPr>
        <w:t>肢体障害があり</w:t>
      </w:r>
      <w:r w:rsidRPr="003D547B">
        <w:rPr>
          <w:rFonts w:ascii="ＭＳ 明朝" w:eastAsia="ＭＳ 明朝" w:hAnsi="ＭＳ 明朝" w:hint="eastAsia"/>
          <w:sz w:val="24"/>
          <w:szCs w:val="24"/>
        </w:rPr>
        <w:t>ボッチャ競技の経験のある方</w:t>
      </w:r>
    </w:p>
    <w:p w14:paraId="39F1118C" w14:textId="353DC8CE" w:rsidR="00645B95" w:rsidRPr="001970CF" w:rsidRDefault="00B01D30" w:rsidP="001970CF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5A1FDC">
        <w:rPr>
          <w:rFonts w:ascii="ＭＳ 明朝" w:eastAsia="ＭＳ 明朝" w:hAnsi="ＭＳ 明朝" w:hint="eastAsia"/>
          <w:sz w:val="24"/>
          <w:szCs w:val="24"/>
          <w:u w:val="wave"/>
        </w:rPr>
        <w:t>日本ボッチャ協会競技規則を熟知している方</w:t>
      </w:r>
    </w:p>
    <w:p w14:paraId="168B97E1" w14:textId="31946F8F" w:rsidR="007C2EB0" w:rsidRDefault="007C2EB0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(4)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C2EB0">
        <w:rPr>
          <w:rFonts w:ascii="ＭＳ ゴシック" w:eastAsia="ＭＳ ゴシック" w:hAnsi="ＭＳ ゴシック" w:hint="eastAsia"/>
          <w:sz w:val="24"/>
          <w:szCs w:val="24"/>
        </w:rPr>
        <w:t>募集人員</w:t>
      </w:r>
    </w:p>
    <w:p w14:paraId="49888C00" w14:textId="783B0758" w:rsidR="00B01D30" w:rsidRDefault="00B01D30" w:rsidP="00B01D30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97B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BC1～BC4、</w:t>
      </w:r>
      <w:proofErr w:type="spellStart"/>
      <w:r>
        <w:rPr>
          <w:rFonts w:ascii="ＭＳ 明朝" w:eastAsia="ＭＳ 明朝" w:hAnsi="ＭＳ 明朝" w:hint="eastAsia"/>
          <w:sz w:val="24"/>
          <w:szCs w:val="24"/>
        </w:rPr>
        <w:t>OPw</w:t>
      </w:r>
      <w:proofErr w:type="spellEnd"/>
      <w:r>
        <w:rPr>
          <w:rFonts w:ascii="ＭＳ 明朝" w:eastAsia="ＭＳ 明朝" w:hAnsi="ＭＳ 明朝" w:hint="eastAsia"/>
          <w:sz w:val="24"/>
          <w:szCs w:val="24"/>
        </w:rPr>
        <w:t>、OPs</w:t>
      </w:r>
      <w:r w:rsidR="00C85080">
        <w:rPr>
          <w:rFonts w:ascii="ＭＳ 明朝" w:eastAsia="ＭＳ 明朝" w:hAnsi="ＭＳ 明朝" w:hint="eastAsia"/>
          <w:sz w:val="24"/>
          <w:szCs w:val="24"/>
        </w:rPr>
        <w:t>（暫定を含む）</w:t>
      </w:r>
      <w:r w:rsidR="00137B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24BD">
        <w:rPr>
          <w:rFonts w:ascii="ＭＳ 明朝" w:eastAsia="ＭＳ 明朝" w:hAnsi="ＭＳ 明朝" w:hint="eastAsia"/>
          <w:sz w:val="24"/>
          <w:szCs w:val="24"/>
        </w:rPr>
        <w:t>各クラス</w:t>
      </w:r>
      <w:r>
        <w:rPr>
          <w:rFonts w:ascii="ＭＳ 明朝" w:eastAsia="ＭＳ 明朝" w:hAnsi="ＭＳ 明朝" w:hint="eastAsia"/>
          <w:sz w:val="24"/>
          <w:szCs w:val="24"/>
        </w:rPr>
        <w:t>6名程度</w:t>
      </w:r>
    </w:p>
    <w:p w14:paraId="341AA2DC" w14:textId="0B95A73E" w:rsidR="00B01D30" w:rsidRDefault="00B01D30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0FE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B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FE2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申込多数の場合はお断りする可能性があります。</w:t>
      </w:r>
    </w:p>
    <w:p w14:paraId="4CE7FB1F" w14:textId="69B2A55E" w:rsidR="007C2EB0" w:rsidRDefault="007C2EB0" w:rsidP="00B01D30">
      <w:pPr>
        <w:spacing w:line="340" w:lineRule="exact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(5)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競技規則</w:t>
      </w:r>
      <w:r w:rsidR="00B01D30">
        <w:rPr>
          <w:rFonts w:ascii="ＭＳ ゴシック" w:eastAsia="ＭＳ ゴシック" w:hAnsi="ＭＳ ゴシック" w:hint="eastAsia"/>
          <w:sz w:val="24"/>
          <w:szCs w:val="24"/>
        </w:rPr>
        <w:t>、競技方法</w:t>
      </w:r>
    </w:p>
    <w:p w14:paraId="74925C5E" w14:textId="3C7266C3" w:rsidR="007C2EB0" w:rsidRPr="005A1FDC" w:rsidRDefault="007C2EB0" w:rsidP="00645B95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  <w:u w:val="wave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1FDC">
        <w:rPr>
          <w:rFonts w:ascii="ＭＳ 明朝" w:eastAsia="ＭＳ 明朝" w:hAnsi="ＭＳ 明朝" w:hint="eastAsia"/>
          <w:sz w:val="24"/>
          <w:szCs w:val="24"/>
          <w:u w:val="wave"/>
        </w:rPr>
        <w:t>日本ボッチャ協会競技規則</w:t>
      </w:r>
      <w:r w:rsidRPr="005A1FDC">
        <w:rPr>
          <w:rFonts w:ascii="ＭＳ 明朝" w:eastAsia="ＭＳ 明朝" w:hAnsi="ＭＳ 明朝"/>
          <w:sz w:val="24"/>
          <w:szCs w:val="24"/>
          <w:u w:val="wave"/>
        </w:rPr>
        <w:t>2021-2024 v</w:t>
      </w:r>
      <w:r w:rsidR="00947490" w:rsidRPr="005A1FDC">
        <w:rPr>
          <w:rFonts w:ascii="ＭＳ 明朝" w:eastAsia="ＭＳ 明朝" w:hAnsi="ＭＳ 明朝" w:hint="eastAsia"/>
          <w:sz w:val="24"/>
          <w:szCs w:val="24"/>
          <w:u w:val="wave"/>
        </w:rPr>
        <w:t>2.1</w:t>
      </w:r>
      <w:r w:rsidRPr="005A1FDC">
        <w:rPr>
          <w:rFonts w:ascii="ＭＳ 明朝" w:eastAsia="ＭＳ 明朝" w:hAnsi="ＭＳ 明朝"/>
          <w:sz w:val="24"/>
          <w:szCs w:val="24"/>
          <w:u w:val="wave"/>
        </w:rPr>
        <w:t>による。</w:t>
      </w:r>
    </w:p>
    <w:p w14:paraId="694EAF94" w14:textId="6ED9C8C6" w:rsidR="00B443A8" w:rsidRPr="00097B1D" w:rsidRDefault="00B01D30" w:rsidP="00097B1D">
      <w:pPr>
        <w:spacing w:line="3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別途、申し合わせ事項を適用する。</w:t>
      </w:r>
    </w:p>
    <w:p w14:paraId="63E9A2BE" w14:textId="5C11E2BA" w:rsidR="007C2EB0" w:rsidRDefault="007C2EB0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(</w:t>
      </w:r>
      <w:r w:rsidR="00B01D30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表彰</w:t>
      </w:r>
    </w:p>
    <w:p w14:paraId="0139E861" w14:textId="6794DCF2" w:rsidR="00B01D30" w:rsidRDefault="007C2EB0" w:rsidP="00645B95">
      <w:pPr>
        <w:spacing w:line="340" w:lineRule="exact"/>
        <w:ind w:leftChars="228" w:left="479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D547B">
        <w:rPr>
          <w:rFonts w:ascii="ＭＳ 明朝" w:eastAsia="ＭＳ 明朝" w:hAnsi="ＭＳ 明朝" w:hint="eastAsia"/>
          <w:sz w:val="24"/>
          <w:szCs w:val="24"/>
        </w:rPr>
        <w:t>各部門の優勝者に賞状及び記念品を贈る。</w:t>
      </w:r>
    </w:p>
    <w:p w14:paraId="75382A05" w14:textId="64B89A8C" w:rsidR="00B01D30" w:rsidRDefault="00B01D30" w:rsidP="00645B95">
      <w:pPr>
        <w:spacing w:line="340" w:lineRule="exact"/>
        <w:ind w:leftChars="228" w:left="479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Pr="003D547B">
        <w:rPr>
          <w:rFonts w:ascii="ＭＳ 明朝" w:eastAsia="ＭＳ 明朝" w:hAnsi="ＭＳ 明朝"/>
          <w:sz w:val="24"/>
          <w:szCs w:val="24"/>
        </w:rPr>
        <w:t>BC3クラス選手のランプオペレーターには</w:t>
      </w:r>
      <w:r>
        <w:rPr>
          <w:rFonts w:ascii="ＭＳ 明朝" w:eastAsia="ＭＳ 明朝" w:hAnsi="ＭＳ 明朝" w:hint="eastAsia"/>
          <w:sz w:val="24"/>
          <w:szCs w:val="24"/>
        </w:rPr>
        <w:t>賞状を贈る。）</w:t>
      </w:r>
    </w:p>
    <w:p w14:paraId="286EBA0B" w14:textId="16DF1CEA" w:rsidR="007C2EB0" w:rsidRPr="001970CF" w:rsidRDefault="007C2EB0" w:rsidP="001970CF">
      <w:pPr>
        <w:spacing w:line="340" w:lineRule="exact"/>
        <w:ind w:leftChars="228" w:left="479" w:firstLineChars="100" w:firstLine="240"/>
        <w:rPr>
          <w:rFonts w:ascii="ＭＳ 明朝" w:eastAsia="ＭＳ 明朝" w:hAnsi="ＭＳ 明朝"/>
          <w:sz w:val="24"/>
          <w:szCs w:val="24"/>
        </w:rPr>
      </w:pPr>
      <w:r w:rsidRPr="003D547B">
        <w:rPr>
          <w:rFonts w:ascii="ＭＳ 明朝" w:eastAsia="ＭＳ 明朝" w:hAnsi="ＭＳ 明朝" w:hint="eastAsia"/>
          <w:sz w:val="24"/>
          <w:szCs w:val="24"/>
        </w:rPr>
        <w:t>各部門</w:t>
      </w:r>
      <w:r w:rsidR="00B01D30">
        <w:rPr>
          <w:rFonts w:ascii="ＭＳ 明朝" w:eastAsia="ＭＳ 明朝" w:hAnsi="ＭＳ 明朝" w:hint="eastAsia"/>
          <w:sz w:val="24"/>
          <w:szCs w:val="24"/>
        </w:rPr>
        <w:t>の</w:t>
      </w:r>
      <w:r w:rsidRPr="003D547B">
        <w:rPr>
          <w:rFonts w:ascii="ＭＳ 明朝" w:eastAsia="ＭＳ 明朝" w:hAnsi="ＭＳ 明朝" w:hint="eastAsia"/>
          <w:sz w:val="24"/>
          <w:szCs w:val="24"/>
        </w:rPr>
        <w:t>準優勝</w:t>
      </w:r>
      <w:r w:rsidR="00B01D30">
        <w:rPr>
          <w:rFonts w:ascii="ＭＳ 明朝" w:eastAsia="ＭＳ 明朝" w:hAnsi="ＭＳ 明朝" w:hint="eastAsia"/>
          <w:sz w:val="24"/>
          <w:szCs w:val="24"/>
        </w:rPr>
        <w:t>に賞状を贈る。</w:t>
      </w:r>
    </w:p>
    <w:p w14:paraId="531EE598" w14:textId="354348E9" w:rsidR="007C2EB0" w:rsidRPr="003D547B" w:rsidRDefault="007C2EB0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(</w:t>
      </w:r>
      <w:r w:rsidR="00B01D30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C2EB0">
        <w:rPr>
          <w:rFonts w:ascii="ＭＳ ゴシック" w:eastAsia="ＭＳ ゴシック" w:hAnsi="ＭＳ ゴシック" w:hint="eastAsia"/>
          <w:sz w:val="24"/>
          <w:szCs w:val="24"/>
        </w:rPr>
        <w:t>参加費</w:t>
      </w:r>
      <w:r w:rsidRPr="003D54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D547B">
        <w:rPr>
          <w:rFonts w:ascii="ＭＳ 明朝" w:eastAsia="ＭＳ 明朝" w:hAnsi="ＭＳ 明朝"/>
          <w:sz w:val="24"/>
          <w:szCs w:val="24"/>
        </w:rPr>
        <w:t>600円／1人</w:t>
      </w:r>
    </w:p>
    <w:p w14:paraId="46E4964D" w14:textId="4A557DA6" w:rsidR="00DB035A" w:rsidRDefault="00AA4DA6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E050323" w14:textId="02672FB0" w:rsidR="00EE2543" w:rsidRPr="007A645F" w:rsidRDefault="00855930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7A645F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472737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>申込</w:t>
      </w:r>
      <w:r w:rsidR="00AA4DA6" w:rsidRPr="007A645F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ab/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ab/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ab/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ab/>
      </w:r>
    </w:p>
    <w:p w14:paraId="1F1292CD" w14:textId="1F5B4687" w:rsidR="00EE2543" w:rsidRDefault="0045385E" w:rsidP="00645B95">
      <w:pPr>
        <w:spacing w:line="340" w:lineRule="exact"/>
        <w:ind w:leftChars="114" w:left="239"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40665076"/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BAC9" wp14:editId="044388F8">
                <wp:simplePos x="0" y="0"/>
                <wp:positionH relativeFrom="margin">
                  <wp:posOffset>4290060</wp:posOffset>
                </wp:positionH>
                <wp:positionV relativeFrom="paragraph">
                  <wp:posOffset>197168</wp:posOffset>
                </wp:positionV>
                <wp:extent cx="833438" cy="1128713"/>
                <wp:effectExtent l="0" t="0" r="0" b="0"/>
                <wp:wrapNone/>
                <wp:docPr id="18181438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438" cy="1128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D4E65" w14:textId="67DD38C0" w:rsidR="0045385E" w:rsidRPr="0045385E" w:rsidRDefault="00EC513D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33F2B" wp14:editId="76104825">
                                  <wp:extent cx="640397" cy="640397"/>
                                  <wp:effectExtent l="0" t="0" r="7620" b="7620"/>
                                  <wp:docPr id="985055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50552" name="図 985055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867" cy="643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7B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8pt;margin-top:15.55pt;width:65.6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XtGAIAACwEAAAOAAAAZHJzL2Uyb0RvYy54bWysU8tu2zAQvBfoPxC815JsJ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" filled="f" stroked="f" strokeweight=".5pt">
                <v:textbox>
                  <w:txbxContent>
                    <w:p w14:paraId="22AD4E65" w14:textId="67DD38C0" w:rsidR="0045385E" w:rsidRPr="0045385E" w:rsidRDefault="00EC513D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B33F2B" wp14:editId="76104825">
                            <wp:extent cx="640397" cy="640397"/>
                            <wp:effectExtent l="0" t="0" r="7620" b="7620"/>
                            <wp:docPr id="985055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50552" name="図 985055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867" cy="643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543" w:rsidRPr="00EE2543">
        <w:rPr>
          <w:rFonts w:ascii="ＭＳ 明朝" w:eastAsia="ＭＳ 明朝" w:hAnsi="ＭＳ 明朝"/>
          <w:sz w:val="24"/>
          <w:szCs w:val="24"/>
        </w:rPr>
        <w:t>別紙申込書に必要事項を記入の上、</w:t>
      </w:r>
      <w:r w:rsidR="00EE2543" w:rsidRPr="00EF55A7">
        <w:rPr>
          <w:rFonts w:ascii="ＭＳ 明朝" w:eastAsia="ＭＳ 明朝" w:hAnsi="ＭＳ 明朝"/>
          <w:b/>
          <w:bCs/>
          <w:sz w:val="24"/>
          <w:szCs w:val="24"/>
          <w:u w:val="double"/>
        </w:rPr>
        <w:t>令和</w:t>
      </w:r>
      <w:r w:rsidR="00947490" w:rsidRPr="00EF55A7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5</w:t>
      </w:r>
      <w:r w:rsidR="00EE2543" w:rsidRPr="00EF55A7">
        <w:rPr>
          <w:rFonts w:ascii="ＭＳ 明朝" w:eastAsia="ＭＳ 明朝" w:hAnsi="ＭＳ 明朝"/>
          <w:b/>
          <w:bCs/>
          <w:sz w:val="24"/>
          <w:szCs w:val="24"/>
          <w:u w:val="double"/>
        </w:rPr>
        <w:t>年</w:t>
      </w:r>
      <w:r w:rsidR="00B01D30" w:rsidRPr="00EF55A7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11</w:t>
      </w:r>
      <w:r w:rsidR="00EE2543" w:rsidRPr="00EF55A7">
        <w:rPr>
          <w:rFonts w:ascii="ＭＳ 明朝" w:eastAsia="ＭＳ 明朝" w:hAnsi="ＭＳ 明朝"/>
          <w:b/>
          <w:bCs/>
          <w:sz w:val="24"/>
          <w:szCs w:val="24"/>
          <w:u w:val="double"/>
        </w:rPr>
        <w:t>月</w:t>
      </w:r>
      <w:r w:rsidR="00B01D30" w:rsidRPr="00EF55A7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30</w:t>
      </w:r>
      <w:r w:rsidR="00EE2543" w:rsidRPr="00EF55A7">
        <w:rPr>
          <w:rFonts w:ascii="ＭＳ 明朝" w:eastAsia="ＭＳ 明朝" w:hAnsi="ＭＳ 明朝"/>
          <w:b/>
          <w:bCs/>
          <w:sz w:val="24"/>
          <w:szCs w:val="24"/>
          <w:u w:val="double"/>
        </w:rPr>
        <w:t>日（</w:t>
      </w:r>
      <w:r w:rsidR="00B01D30" w:rsidRPr="00EF55A7">
        <w:rPr>
          <w:rFonts w:ascii="ＭＳ 明朝" w:eastAsia="ＭＳ 明朝" w:hAnsi="ＭＳ 明朝" w:hint="eastAsia"/>
          <w:b/>
          <w:bCs/>
          <w:sz w:val="24"/>
          <w:szCs w:val="24"/>
          <w:u w:val="double"/>
        </w:rPr>
        <w:t>木</w:t>
      </w:r>
      <w:r w:rsidR="00EE2543" w:rsidRPr="00EF55A7">
        <w:rPr>
          <w:rFonts w:ascii="ＭＳ 明朝" w:eastAsia="ＭＳ 明朝" w:hAnsi="ＭＳ 明朝"/>
          <w:b/>
          <w:bCs/>
          <w:sz w:val="24"/>
          <w:szCs w:val="24"/>
          <w:u w:val="double"/>
        </w:rPr>
        <w:t>）まで</w:t>
      </w:r>
      <w:r w:rsidR="00EE2543" w:rsidRPr="00EE2543">
        <w:rPr>
          <w:rFonts w:ascii="ＭＳ 明朝" w:eastAsia="ＭＳ 明朝" w:hAnsi="ＭＳ 明朝"/>
          <w:sz w:val="24"/>
          <w:szCs w:val="24"/>
        </w:rPr>
        <w:t>に、</w:t>
      </w:r>
      <w:r w:rsidR="00B01D30">
        <w:rPr>
          <w:rFonts w:ascii="ＭＳ 明朝" w:eastAsia="ＭＳ 明朝" w:hAnsi="ＭＳ 明朝" w:hint="eastAsia"/>
          <w:sz w:val="24"/>
          <w:szCs w:val="24"/>
        </w:rPr>
        <w:t>申込フォーム</w:t>
      </w:r>
      <w:r>
        <w:rPr>
          <w:rFonts w:ascii="ＭＳ 明朝" w:eastAsia="ＭＳ 明朝" w:hAnsi="ＭＳ 明朝" w:hint="eastAsia"/>
          <w:sz w:val="24"/>
          <w:szCs w:val="24"/>
        </w:rPr>
        <w:t>またはＱＲコード</w:t>
      </w:r>
      <w:r w:rsidR="00B01D30">
        <w:rPr>
          <w:rFonts w:ascii="ＭＳ 明朝" w:eastAsia="ＭＳ 明朝" w:hAnsi="ＭＳ 明朝" w:hint="eastAsia"/>
          <w:sz w:val="24"/>
          <w:szCs w:val="24"/>
        </w:rPr>
        <w:t>より</w:t>
      </w:r>
      <w:r w:rsidR="00EE2543" w:rsidRPr="00EE2543">
        <w:rPr>
          <w:rFonts w:ascii="ＭＳ 明朝" w:eastAsia="ＭＳ 明朝" w:hAnsi="ＭＳ 明朝"/>
          <w:sz w:val="24"/>
          <w:szCs w:val="24"/>
        </w:rPr>
        <w:t>お申込</w:t>
      </w:r>
      <w:r w:rsidR="00EE2543" w:rsidRPr="00EE2543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1B79941E" w14:textId="77777777" w:rsidR="00C252D7" w:rsidRDefault="00C252D7" w:rsidP="00645B95">
      <w:pPr>
        <w:spacing w:line="340" w:lineRule="exact"/>
        <w:ind w:leftChars="114" w:left="239" w:firstLineChars="100" w:firstLine="240"/>
        <w:rPr>
          <w:rFonts w:ascii="ＭＳ 明朝" w:eastAsia="ＭＳ 明朝" w:hAnsi="ＭＳ 明朝"/>
          <w:sz w:val="24"/>
          <w:szCs w:val="24"/>
        </w:rPr>
      </w:pPr>
    </w:p>
    <w:bookmarkEnd w:id="0"/>
    <w:p w14:paraId="7537BCF2" w14:textId="2D51CAAF" w:rsidR="00EE2543" w:rsidRP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EE2543">
        <w:rPr>
          <w:rFonts w:ascii="ＭＳ 明朝" w:eastAsia="ＭＳ 明朝" w:hAnsi="ＭＳ 明朝"/>
          <w:sz w:val="24"/>
          <w:szCs w:val="24"/>
        </w:rPr>
        <w:tab/>
      </w:r>
      <w:hyperlink r:id="rId8" w:history="1">
        <w:r w:rsidR="00EC513D" w:rsidRPr="00EC513D">
          <w:rPr>
            <w:rStyle w:val="a8"/>
            <w:rFonts w:ascii="ＭＳ 明朝" w:eastAsia="ＭＳ 明朝" w:hAnsi="ＭＳ 明朝"/>
            <w:sz w:val="32"/>
            <w:szCs w:val="32"/>
          </w:rPr>
          <w:t>https://forms.gle/5vT7BvTDyb9VtCbB6</w:t>
        </w:r>
      </w:hyperlink>
    </w:p>
    <w:p w14:paraId="20697302" w14:textId="77777777" w:rsidR="00075C18" w:rsidRDefault="00075C18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3A81AEE" w14:textId="532DD5A1" w:rsidR="00EE2543" w:rsidRDefault="00855930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7A645F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472737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2543" w:rsidRPr="007A645F">
        <w:rPr>
          <w:rFonts w:ascii="ＭＳ ゴシック" w:eastAsia="ＭＳ ゴシック" w:hAnsi="ＭＳ ゴシック"/>
          <w:sz w:val="24"/>
          <w:szCs w:val="24"/>
        </w:rPr>
        <w:t>その他</w:t>
      </w:r>
    </w:p>
    <w:p w14:paraId="6699B365" w14:textId="51325BD9" w:rsidR="00645B95" w:rsidRPr="00716973" w:rsidRDefault="00645B95" w:rsidP="00645B95">
      <w:pPr>
        <w:spacing w:line="340" w:lineRule="exact"/>
        <w:ind w:leftChars="50" w:left="463" w:hangingChars="149" w:hanging="358"/>
        <w:rPr>
          <w:rFonts w:ascii="ＭＳ 明朝" w:eastAsia="ＭＳ 明朝" w:hAnsi="ＭＳ 明朝"/>
          <w:sz w:val="24"/>
          <w:szCs w:val="24"/>
        </w:rPr>
      </w:pPr>
      <w:bookmarkStart w:id="1" w:name="_Hlk140665234"/>
      <w:r w:rsidRPr="00716973">
        <w:rPr>
          <w:rFonts w:ascii="ＭＳ 明朝" w:eastAsia="ＭＳ 明朝" w:hAnsi="ＭＳ 明朝"/>
          <w:sz w:val="24"/>
          <w:szCs w:val="24"/>
        </w:rPr>
        <w:t>(1)</w:t>
      </w:r>
      <w:r w:rsidRPr="007169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参加申込が募集人員を超えた場合、参加をお断りすることがあります</w:t>
      </w:r>
      <w:r w:rsidR="00446390">
        <w:rPr>
          <w:rFonts w:ascii="ＭＳ 明朝" w:eastAsia="ＭＳ 明朝" w:hAnsi="ＭＳ 明朝" w:hint="eastAsia"/>
          <w:sz w:val="24"/>
          <w:szCs w:val="24"/>
        </w:rPr>
        <w:t>。</w:t>
      </w:r>
      <w:r w:rsidR="00446390" w:rsidRPr="00EF55A7">
        <w:rPr>
          <w:rFonts w:ascii="ＭＳ 明朝" w:eastAsia="ＭＳ 明朝" w:hAnsi="ＭＳ 明朝" w:hint="eastAsia"/>
          <w:sz w:val="24"/>
          <w:szCs w:val="24"/>
          <w:u w:val="single"/>
        </w:rPr>
        <w:t>参加の可否については12月20日までに申込メールアドレスへお知らせ</w:t>
      </w:r>
      <w:r w:rsidR="00446390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76558A8" w14:textId="2C5909CD" w:rsidR="00097B1D" w:rsidRPr="0071697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169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16973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716973">
        <w:rPr>
          <w:rFonts w:ascii="ＭＳ 明朝" w:eastAsia="ＭＳ 明朝" w:hAnsi="ＭＳ 明朝"/>
          <w:sz w:val="24"/>
          <w:szCs w:val="24"/>
        </w:rPr>
        <w:t>)</w:t>
      </w:r>
      <w:r w:rsidRPr="007169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973">
        <w:rPr>
          <w:rFonts w:ascii="ＭＳ 明朝" w:eastAsia="ＭＳ 明朝" w:hAnsi="ＭＳ 明朝"/>
          <w:sz w:val="24"/>
          <w:szCs w:val="24"/>
        </w:rPr>
        <w:t>競技中に</w:t>
      </w:r>
      <w:r>
        <w:rPr>
          <w:rFonts w:ascii="ＭＳ 明朝" w:eastAsia="ＭＳ 明朝" w:hAnsi="ＭＳ 明朝" w:hint="eastAsia"/>
          <w:sz w:val="24"/>
          <w:szCs w:val="24"/>
        </w:rPr>
        <w:t>介助者が必要な場合</w:t>
      </w:r>
      <w:r w:rsidRPr="00716973">
        <w:rPr>
          <w:rFonts w:ascii="ＭＳ 明朝" w:eastAsia="ＭＳ 明朝" w:hAnsi="ＭＳ 明朝"/>
          <w:sz w:val="24"/>
          <w:szCs w:val="24"/>
        </w:rPr>
        <w:t>は、各自で対応をお願いします。</w:t>
      </w:r>
    </w:p>
    <w:p w14:paraId="3550D2FC" w14:textId="77777777" w:rsidR="00645B95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169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16973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716973">
        <w:rPr>
          <w:rFonts w:ascii="ＭＳ 明朝" w:eastAsia="ＭＳ 明朝" w:hAnsi="ＭＳ 明朝"/>
          <w:sz w:val="24"/>
          <w:szCs w:val="24"/>
        </w:rPr>
        <w:t>)</w:t>
      </w:r>
      <w:r w:rsidRPr="007169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973">
        <w:rPr>
          <w:rFonts w:ascii="ＭＳ 明朝" w:eastAsia="ＭＳ 明朝" w:hAnsi="ＭＳ 明朝"/>
          <w:sz w:val="24"/>
          <w:szCs w:val="24"/>
        </w:rPr>
        <w:t>競技中の事故に</w:t>
      </w:r>
      <w:r>
        <w:rPr>
          <w:rFonts w:ascii="ＭＳ 明朝" w:eastAsia="ＭＳ 明朝" w:hAnsi="ＭＳ 明朝" w:hint="eastAsia"/>
          <w:sz w:val="24"/>
          <w:szCs w:val="24"/>
        </w:rPr>
        <w:t>ついて</w:t>
      </w:r>
      <w:r w:rsidRPr="00716973">
        <w:rPr>
          <w:rFonts w:ascii="ＭＳ 明朝" w:eastAsia="ＭＳ 明朝" w:hAnsi="ＭＳ 明朝"/>
          <w:sz w:val="24"/>
          <w:szCs w:val="24"/>
        </w:rPr>
        <w:t>は、主催者側で応急処置はしますが、その責任は負いません。</w:t>
      </w:r>
    </w:p>
    <w:p w14:paraId="78BAF013" w14:textId="77777777" w:rsidR="00645B95" w:rsidRPr="0071697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（傷害保険には主催者で加入します。）</w:t>
      </w:r>
    </w:p>
    <w:p w14:paraId="369903A3" w14:textId="529A8062" w:rsidR="00645B95" w:rsidRPr="0071697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169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16973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4</w:t>
      </w:r>
      <w:r w:rsidRPr="00716973">
        <w:rPr>
          <w:rFonts w:ascii="ＭＳ 明朝" w:eastAsia="ＭＳ 明朝" w:hAnsi="ＭＳ 明朝"/>
          <w:sz w:val="24"/>
          <w:szCs w:val="24"/>
        </w:rPr>
        <w:t>)</w:t>
      </w:r>
      <w:r w:rsidRPr="007169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973">
        <w:rPr>
          <w:rFonts w:ascii="ＭＳ 明朝" w:eastAsia="ＭＳ 明朝" w:hAnsi="ＭＳ 明朝"/>
          <w:sz w:val="24"/>
          <w:szCs w:val="24"/>
        </w:rPr>
        <w:t>昼食</w:t>
      </w:r>
      <w:r w:rsidRPr="00716973">
        <w:rPr>
          <w:rFonts w:ascii="ＭＳ 明朝" w:eastAsia="ＭＳ 明朝" w:hAnsi="ＭＳ 明朝" w:hint="eastAsia"/>
          <w:sz w:val="24"/>
          <w:szCs w:val="24"/>
        </w:rPr>
        <w:t>(</w:t>
      </w:r>
      <w:r w:rsidRPr="00716973">
        <w:rPr>
          <w:rFonts w:ascii="ＭＳ 明朝" w:eastAsia="ＭＳ 明朝" w:hAnsi="ＭＳ 明朝"/>
          <w:sz w:val="24"/>
          <w:szCs w:val="24"/>
        </w:rPr>
        <w:t>弁当</w:t>
      </w:r>
      <w:r w:rsidRPr="00716973">
        <w:rPr>
          <w:rFonts w:ascii="ＭＳ 明朝" w:eastAsia="ＭＳ 明朝" w:hAnsi="ＭＳ 明朝" w:hint="eastAsia"/>
          <w:sz w:val="24"/>
          <w:szCs w:val="24"/>
        </w:rPr>
        <w:t>)</w:t>
      </w:r>
      <w:r w:rsidRPr="00716973">
        <w:rPr>
          <w:rFonts w:ascii="ＭＳ 明朝" w:eastAsia="ＭＳ 明朝" w:hAnsi="ＭＳ 明朝"/>
          <w:sz w:val="24"/>
          <w:szCs w:val="24"/>
        </w:rPr>
        <w:t>は、600円で斡旋します。申込</w:t>
      </w:r>
      <w:r w:rsidR="00446390">
        <w:rPr>
          <w:rFonts w:ascii="ＭＳ 明朝" w:eastAsia="ＭＳ 明朝" w:hAnsi="ＭＳ 明朝" w:hint="eastAsia"/>
          <w:sz w:val="24"/>
          <w:szCs w:val="24"/>
        </w:rPr>
        <w:t>時</w:t>
      </w:r>
      <w:r w:rsidRPr="00716973">
        <w:rPr>
          <w:rFonts w:ascii="ＭＳ 明朝" w:eastAsia="ＭＳ 明朝" w:hAnsi="ＭＳ 明朝"/>
          <w:sz w:val="24"/>
          <w:szCs w:val="24"/>
        </w:rPr>
        <w:t>に希望数をご記入ください。</w:t>
      </w:r>
    </w:p>
    <w:p w14:paraId="272D4C13" w14:textId="6316306E" w:rsidR="00645B95" w:rsidRPr="00716973" w:rsidRDefault="00645B95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1697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16973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5</w:t>
      </w:r>
      <w:r w:rsidRPr="00716973">
        <w:rPr>
          <w:rFonts w:ascii="ＭＳ 明朝" w:eastAsia="ＭＳ 明朝" w:hAnsi="ＭＳ 明朝"/>
          <w:sz w:val="24"/>
          <w:szCs w:val="24"/>
        </w:rPr>
        <w:t>)</w:t>
      </w:r>
      <w:r w:rsidRPr="007169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16973">
        <w:rPr>
          <w:rFonts w:ascii="ＭＳ 明朝" w:eastAsia="ＭＳ 明朝" w:hAnsi="ＭＳ 明朝"/>
          <w:sz w:val="24"/>
          <w:szCs w:val="24"/>
        </w:rPr>
        <w:t>選手とその関係者、スタッフ含めてゴミ類はすべて持ち帰って</w:t>
      </w:r>
      <w:r w:rsidRPr="00716973">
        <w:rPr>
          <w:rFonts w:ascii="ＭＳ 明朝" w:eastAsia="ＭＳ 明朝" w:hAnsi="ＭＳ 明朝" w:hint="eastAsia"/>
          <w:sz w:val="24"/>
          <w:szCs w:val="24"/>
        </w:rPr>
        <w:t>ください。</w:t>
      </w:r>
    </w:p>
    <w:bookmarkEnd w:id="1"/>
    <w:p w14:paraId="1FABA83A" w14:textId="77777777" w:rsidR="00EE2543" w:rsidRPr="00EE2543" w:rsidRDefault="00EE2543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7BB9AD2C" w14:textId="77777777" w:rsidR="00855930" w:rsidRPr="007A645F" w:rsidRDefault="00EE2543" w:rsidP="00645B9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7A645F">
        <w:rPr>
          <w:rFonts w:ascii="ＭＳ ゴシック" w:eastAsia="ＭＳ ゴシック" w:hAnsi="ＭＳ ゴシック"/>
          <w:sz w:val="24"/>
          <w:szCs w:val="24"/>
        </w:rPr>
        <w:t>1</w:t>
      </w:r>
      <w:r w:rsidR="00855930" w:rsidRPr="007A645F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FA1ECA"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A645F">
        <w:rPr>
          <w:rFonts w:ascii="ＭＳ ゴシック" w:eastAsia="ＭＳ ゴシック" w:hAnsi="ＭＳ ゴシック"/>
          <w:sz w:val="24"/>
          <w:szCs w:val="24"/>
        </w:rPr>
        <w:t>感染症対策</w:t>
      </w:r>
    </w:p>
    <w:p w14:paraId="176172C5" w14:textId="0A109173" w:rsidR="00EE2543" w:rsidRDefault="00855930" w:rsidP="00645B95">
      <w:pPr>
        <w:spacing w:line="340" w:lineRule="exact"/>
        <w:ind w:leftChars="114" w:left="23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大会当日の新型コロナウィルス感染症</w:t>
      </w:r>
      <w:r w:rsidR="007A645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のまん延状況</w:t>
      </w:r>
      <w:r w:rsidR="007A645F">
        <w:rPr>
          <w:rFonts w:ascii="ＭＳ 明朝" w:eastAsia="ＭＳ 明朝" w:hAnsi="ＭＳ 明朝" w:hint="eastAsia"/>
          <w:sz w:val="24"/>
          <w:szCs w:val="24"/>
        </w:rPr>
        <w:t>を踏まえ、マスクの着用など、必要</w:t>
      </w:r>
      <w:r w:rsidR="00B443A8">
        <w:rPr>
          <w:rFonts w:ascii="ＭＳ 明朝" w:eastAsia="ＭＳ 明朝" w:hAnsi="ＭＳ 明朝" w:hint="eastAsia"/>
          <w:sz w:val="24"/>
          <w:szCs w:val="24"/>
        </w:rPr>
        <w:t>に応じて</w:t>
      </w:r>
      <w:r w:rsidR="007A645F">
        <w:rPr>
          <w:rFonts w:ascii="ＭＳ 明朝" w:eastAsia="ＭＳ 明朝" w:hAnsi="ＭＳ 明朝" w:hint="eastAsia"/>
          <w:sz w:val="24"/>
          <w:szCs w:val="24"/>
        </w:rPr>
        <w:t>感染対策をお願いすることがあります。</w:t>
      </w:r>
      <w:r w:rsidR="00EE2543" w:rsidRPr="00EE2543">
        <w:rPr>
          <w:rFonts w:ascii="ＭＳ 明朝" w:eastAsia="ＭＳ 明朝" w:hAnsi="ＭＳ 明朝"/>
          <w:sz w:val="24"/>
          <w:szCs w:val="24"/>
        </w:rPr>
        <w:tab/>
      </w:r>
    </w:p>
    <w:p w14:paraId="13C1B735" w14:textId="5AD2B4CA" w:rsidR="007A645F" w:rsidRDefault="007A645F" w:rsidP="00645B95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（感染対策をお願いする場合は、事前にお知らせします。）</w:t>
      </w:r>
    </w:p>
    <w:p w14:paraId="49847128" w14:textId="77777777" w:rsidR="007A645F" w:rsidRDefault="007A645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6384D37E" w14:textId="7DB7AE8B" w:rsidR="0045385E" w:rsidRDefault="00075C18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7A64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事務局（問い合わせ先）</w:t>
      </w:r>
    </w:p>
    <w:p w14:paraId="7790FB46" w14:textId="04BF0FC8" w:rsidR="00075C18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公益社団法人　山口県障害者スポーツ協会</w:t>
      </w:r>
    </w:p>
    <w:p w14:paraId="49276D66" w14:textId="16B31C87" w:rsidR="001970CF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〒753-0092　山口市八幡馬場36-1　山口県身体障害者福祉センター内</w:t>
      </w:r>
    </w:p>
    <w:p w14:paraId="25347B68" w14:textId="705A2F32" w:rsidR="001970CF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TEL（083）901-4065　　FAX（083）901-4064</w:t>
      </w:r>
    </w:p>
    <w:p w14:paraId="013A28CE" w14:textId="4ED18E4B" w:rsidR="001970CF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メール </w:t>
      </w:r>
      <w:r w:rsidRPr="00EF55A7">
        <w:rPr>
          <w:rFonts w:ascii="ＭＳ 明朝" w:eastAsia="ＭＳ 明朝" w:hAnsi="ＭＳ 明朝"/>
          <w:sz w:val="24"/>
          <w:szCs w:val="24"/>
        </w:rPr>
        <w:t>webmaster@syospo-yamaguchi.jp</w:t>
      </w:r>
      <w:r>
        <w:rPr>
          <w:rFonts w:ascii="ＭＳ 明朝" w:eastAsia="ＭＳ 明朝" w:hAnsi="ＭＳ 明朝" w:hint="eastAsia"/>
          <w:sz w:val="24"/>
          <w:szCs w:val="24"/>
        </w:rPr>
        <w:t>（県障スポ協会）</w:t>
      </w:r>
    </w:p>
    <w:p w14:paraId="189E37AD" w14:textId="584CBA45" w:rsidR="001970CF" w:rsidRPr="001970CF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</w:t>
      </w:r>
      <w:r w:rsidR="00EF55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メール </w:t>
      </w:r>
      <w:r w:rsidRPr="00EF55A7">
        <w:rPr>
          <w:rFonts w:ascii="ＭＳ 明朝" w:eastAsia="ＭＳ 明朝" w:hAnsi="ＭＳ 明朝"/>
          <w:sz w:val="24"/>
          <w:szCs w:val="24"/>
        </w:rPr>
        <w:t>yama.boccia@gmail.com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（県ボッチャ協会）</w:t>
      </w:r>
    </w:p>
    <w:p w14:paraId="2FB44DAB" w14:textId="77777777" w:rsidR="001970CF" w:rsidRDefault="001970CF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56286BE6" w14:textId="77777777" w:rsidR="00097B1D" w:rsidRPr="00C252D7" w:rsidRDefault="00097B1D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14:paraId="2B53C2BF" w14:textId="5439DC4E" w:rsidR="00645B95" w:rsidRDefault="0045385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【申し合わせ事項】</w:t>
      </w:r>
    </w:p>
    <w:p w14:paraId="7E8E7026" w14:textId="18F8EE0F" w:rsidR="0045385E" w:rsidRDefault="0045385E" w:rsidP="00D024BD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・コールルームはオンコートで試合開始10分前招集にて行い</w:t>
      </w:r>
      <w:r w:rsidR="00D024BD">
        <w:rPr>
          <w:rFonts w:ascii="ＭＳ 明朝" w:eastAsia="ＭＳ 明朝" w:hAnsi="ＭＳ 明朝" w:hint="eastAsia"/>
          <w:sz w:val="24"/>
          <w:szCs w:val="24"/>
        </w:rPr>
        <w:t>、遅れた選手は不戦敗</w:t>
      </w:r>
      <w:r w:rsidR="00EF55A7">
        <w:rPr>
          <w:rFonts w:ascii="ＭＳ 明朝" w:eastAsia="ＭＳ 明朝" w:hAnsi="ＭＳ 明朝" w:hint="eastAsia"/>
          <w:sz w:val="24"/>
          <w:szCs w:val="24"/>
        </w:rPr>
        <w:t>（０－６）</w:t>
      </w:r>
      <w:r w:rsidR="00D024BD">
        <w:rPr>
          <w:rFonts w:ascii="ＭＳ 明朝" w:eastAsia="ＭＳ 明朝" w:hAnsi="ＭＳ 明朝" w:hint="eastAsia"/>
          <w:sz w:val="24"/>
          <w:szCs w:val="24"/>
        </w:rPr>
        <w:t>となり</w:t>
      </w:r>
      <w:r w:rsidR="005F31D0">
        <w:rPr>
          <w:rFonts w:ascii="ＭＳ 明朝" w:eastAsia="ＭＳ 明朝" w:hAnsi="ＭＳ 明朝" w:hint="eastAsia"/>
          <w:sz w:val="24"/>
          <w:szCs w:val="24"/>
        </w:rPr>
        <w:t>当該試合は</w:t>
      </w:r>
      <w:r w:rsidR="00D024BD">
        <w:rPr>
          <w:rFonts w:ascii="ＭＳ 明朝" w:eastAsia="ＭＳ 明朝" w:hAnsi="ＭＳ 明朝" w:hint="eastAsia"/>
          <w:sz w:val="24"/>
          <w:szCs w:val="24"/>
        </w:rPr>
        <w:t>交流戦</w:t>
      </w:r>
      <w:r w:rsidR="005F31D0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D3332E" w14:textId="05284936" w:rsidR="0045385E" w:rsidRDefault="0045385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・器具検査、ボール検査は</w:t>
      </w:r>
      <w:r w:rsidR="00D024BD">
        <w:rPr>
          <w:rFonts w:ascii="ＭＳ 明朝" w:eastAsia="ＭＳ 明朝" w:hAnsi="ＭＳ 明朝" w:hint="eastAsia"/>
          <w:sz w:val="24"/>
          <w:szCs w:val="24"/>
        </w:rPr>
        <w:t>審判長が必要と認めた</w:t>
      </w:r>
      <w:r>
        <w:rPr>
          <w:rFonts w:ascii="ＭＳ 明朝" w:eastAsia="ＭＳ 明朝" w:hAnsi="ＭＳ 明朝" w:hint="eastAsia"/>
          <w:sz w:val="24"/>
          <w:szCs w:val="24"/>
        </w:rPr>
        <w:t>場合を除き実施</w:t>
      </w:r>
      <w:r w:rsidR="00EF55A7">
        <w:rPr>
          <w:rFonts w:ascii="ＭＳ 明朝" w:eastAsia="ＭＳ 明朝" w:hAnsi="ＭＳ 明朝" w:hint="eastAsia"/>
          <w:sz w:val="24"/>
          <w:szCs w:val="24"/>
        </w:rPr>
        <w:t>しない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6CD42245" w14:textId="073DBB23" w:rsidR="0045385E" w:rsidRDefault="0045385E" w:rsidP="00097B1D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97B1D">
        <w:rPr>
          <w:rFonts w:ascii="ＭＳ 明朝" w:eastAsia="ＭＳ 明朝" w:hAnsi="ＭＳ 明朝" w:hint="eastAsia"/>
          <w:sz w:val="24"/>
          <w:szCs w:val="24"/>
        </w:rPr>
        <w:t>コート上の</w:t>
      </w:r>
      <w:r w:rsidR="00EF55A7">
        <w:rPr>
          <w:rFonts w:ascii="ＭＳ 明朝" w:eastAsia="ＭＳ 明朝" w:hAnsi="ＭＳ 明朝" w:hint="eastAsia"/>
          <w:sz w:val="24"/>
          <w:szCs w:val="24"/>
        </w:rPr>
        <w:t>ウォームアップは両選手同時、エンド中の</w:t>
      </w:r>
      <w:r>
        <w:rPr>
          <w:rFonts w:ascii="ＭＳ 明朝" w:eastAsia="ＭＳ 明朝" w:hAnsi="ＭＳ 明朝" w:hint="eastAsia"/>
          <w:sz w:val="24"/>
          <w:szCs w:val="24"/>
        </w:rPr>
        <w:t>アウトオブザウェイは</w:t>
      </w:r>
      <w:r w:rsidR="005F31D0">
        <w:rPr>
          <w:rFonts w:ascii="ＭＳ 明朝" w:eastAsia="ＭＳ 明朝" w:hAnsi="ＭＳ 明朝" w:hint="eastAsia"/>
          <w:sz w:val="24"/>
          <w:szCs w:val="24"/>
        </w:rPr>
        <w:t>相手選手の妨げにならない位置</w:t>
      </w:r>
      <w:r w:rsidR="00D024BD">
        <w:rPr>
          <w:rFonts w:ascii="ＭＳ 明朝" w:eastAsia="ＭＳ 明朝" w:hAnsi="ＭＳ 明朝" w:hint="eastAsia"/>
          <w:sz w:val="24"/>
          <w:szCs w:val="24"/>
        </w:rPr>
        <w:t>まで</w:t>
      </w:r>
      <w:r w:rsidR="00EF55A7">
        <w:rPr>
          <w:rFonts w:ascii="ＭＳ 明朝" w:eastAsia="ＭＳ 明朝" w:hAnsi="ＭＳ 明朝" w:hint="eastAsia"/>
          <w:sz w:val="24"/>
          <w:szCs w:val="24"/>
        </w:rPr>
        <w:t>の移動</w:t>
      </w:r>
      <w:r w:rsidR="005F31D0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F691FB0" w14:textId="6F0B7421" w:rsidR="0045385E" w:rsidRDefault="0045385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・反則は競技規則15すべて適用</w:t>
      </w:r>
      <w:r w:rsidR="00EF55A7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61C57D" w14:textId="7A05AF6B" w:rsidR="0045385E" w:rsidRPr="0045385E" w:rsidRDefault="0045385E" w:rsidP="00645B95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・その他の事項は審判長の判断を最終決定</w:t>
      </w:r>
      <w:r w:rsidR="00EF55A7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45385E" w:rsidRPr="0045385E" w:rsidSect="00ED7A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56F5" w14:textId="77777777" w:rsidR="00D170E2" w:rsidRDefault="00D170E2" w:rsidP="00DB035A">
      <w:r>
        <w:separator/>
      </w:r>
    </w:p>
  </w:endnote>
  <w:endnote w:type="continuationSeparator" w:id="0">
    <w:p w14:paraId="4B3970EE" w14:textId="77777777" w:rsidR="00D170E2" w:rsidRDefault="00D170E2" w:rsidP="00D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3628" w14:textId="77777777" w:rsidR="00D170E2" w:rsidRDefault="00D170E2" w:rsidP="00DB035A">
      <w:r>
        <w:separator/>
      </w:r>
    </w:p>
  </w:footnote>
  <w:footnote w:type="continuationSeparator" w:id="0">
    <w:p w14:paraId="16D80B56" w14:textId="77777777" w:rsidR="00D170E2" w:rsidRDefault="00D170E2" w:rsidP="00DB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43"/>
    <w:rsid w:val="00075C18"/>
    <w:rsid w:val="00097B1D"/>
    <w:rsid w:val="0010399A"/>
    <w:rsid w:val="00105DFA"/>
    <w:rsid w:val="00137BD9"/>
    <w:rsid w:val="0016671E"/>
    <w:rsid w:val="001970CF"/>
    <w:rsid w:val="001D6A9D"/>
    <w:rsid w:val="00220C66"/>
    <w:rsid w:val="00246FC9"/>
    <w:rsid w:val="003419B5"/>
    <w:rsid w:val="003933A5"/>
    <w:rsid w:val="003D547B"/>
    <w:rsid w:val="003E39A8"/>
    <w:rsid w:val="00446390"/>
    <w:rsid w:val="0045385E"/>
    <w:rsid w:val="00472737"/>
    <w:rsid w:val="005850B8"/>
    <w:rsid w:val="005A1FDC"/>
    <w:rsid w:val="005A4D2E"/>
    <w:rsid w:val="005E7BE3"/>
    <w:rsid w:val="005F31D0"/>
    <w:rsid w:val="00645B95"/>
    <w:rsid w:val="007043B5"/>
    <w:rsid w:val="00716973"/>
    <w:rsid w:val="0072407F"/>
    <w:rsid w:val="007A645F"/>
    <w:rsid w:val="007C2EB0"/>
    <w:rsid w:val="0081071C"/>
    <w:rsid w:val="00855930"/>
    <w:rsid w:val="00891DA3"/>
    <w:rsid w:val="008F4CB5"/>
    <w:rsid w:val="00947490"/>
    <w:rsid w:val="009E020A"/>
    <w:rsid w:val="009F124B"/>
    <w:rsid w:val="00A05E5C"/>
    <w:rsid w:val="00AA4DA6"/>
    <w:rsid w:val="00B01D30"/>
    <w:rsid w:val="00B0735A"/>
    <w:rsid w:val="00B443A8"/>
    <w:rsid w:val="00B967A7"/>
    <w:rsid w:val="00BB17F3"/>
    <w:rsid w:val="00C10A23"/>
    <w:rsid w:val="00C1678C"/>
    <w:rsid w:val="00C252D7"/>
    <w:rsid w:val="00C50FE2"/>
    <w:rsid w:val="00C85080"/>
    <w:rsid w:val="00C856E1"/>
    <w:rsid w:val="00CC7FD7"/>
    <w:rsid w:val="00D024BD"/>
    <w:rsid w:val="00D170E2"/>
    <w:rsid w:val="00DB035A"/>
    <w:rsid w:val="00DC297C"/>
    <w:rsid w:val="00DE3827"/>
    <w:rsid w:val="00EC513D"/>
    <w:rsid w:val="00ED7A1C"/>
    <w:rsid w:val="00EE2543"/>
    <w:rsid w:val="00EF55A7"/>
    <w:rsid w:val="00F064DE"/>
    <w:rsid w:val="00F26F91"/>
    <w:rsid w:val="00F46CC6"/>
    <w:rsid w:val="00F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D662"/>
  <w15:chartTrackingRefBased/>
  <w15:docId w15:val="{F2470C75-1463-41C3-819B-49AE935D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35A"/>
  </w:style>
  <w:style w:type="paragraph" w:styleId="a5">
    <w:name w:val="footer"/>
    <w:basedOn w:val="a"/>
    <w:link w:val="a6"/>
    <w:uiPriority w:val="99"/>
    <w:unhideWhenUsed/>
    <w:rsid w:val="00DB0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35A"/>
  </w:style>
  <w:style w:type="table" w:styleId="a7">
    <w:name w:val="Table Grid"/>
    <w:basedOn w:val="a1"/>
    <w:uiPriority w:val="39"/>
    <w:rsid w:val="00DB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2E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2EB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5385E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E02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02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02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02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vT7BvTDyb9VtCb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4599-D193-4E3E-8B79-E1ED5533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SYOSPO</dc:creator>
  <cp:keywords/>
  <dc:description/>
  <cp:lastModifiedBy>admin</cp:lastModifiedBy>
  <cp:revision>11</cp:revision>
  <cp:lastPrinted>2023-10-24T06:14:00Z</cp:lastPrinted>
  <dcterms:created xsi:type="dcterms:W3CDTF">2023-10-25T08:17:00Z</dcterms:created>
  <dcterms:modified xsi:type="dcterms:W3CDTF">2023-11-08T00:49:00Z</dcterms:modified>
</cp:coreProperties>
</file>